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make sure to save/push all your code in the branch feature-java created in the previous week assignment as part of your github repo rg-assignments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share your output screenshots in the assignment document along with the github link for each question. Provide an explanation wherever possible as part of your response :-)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Given: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public class TaxUtil {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   double rate = 0.15;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   public double calculateTax(double amount) {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       return amount * rate;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Would you consider the method calculateTax() a 'pure function'? Why or why not?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claim the method is NOT a pure function, please suggest a way to make it pure.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No, </w:t>
      </w:r>
      <w:r w:rsidDel="00000000" w:rsidR="00000000" w:rsidRPr="00000000">
        <w:rPr>
          <w:rtl w:val="0"/>
        </w:rPr>
        <w:t xml:space="preserve">calculateTax()</w:t>
      </w:r>
      <w:r w:rsidDel="00000000" w:rsidR="00000000" w:rsidRPr="00000000">
        <w:rPr>
          <w:rtl w:val="0"/>
        </w:rPr>
        <w:t xml:space="preserve"> is not a pure function because it depends on the mutable instance variable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0"/>
        </w:rPr>
        <w:t xml:space="preserve">, which can change and affect the output. There are two ways to make it pure :- 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Pass rate as a parameter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rate a final constant</w:t>
      </w:r>
    </w:p>
    <w:p w:rsidR="00000000" w:rsidDel="00000000" w:rsidP="00000000" w:rsidRDefault="00000000" w:rsidRPr="00000000" w14:paraId="00000013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81625" cy="3193824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524" l="0" r="8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93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1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following code?</w:t>
      </w:r>
    </w:p>
    <w:p w:rsidR="00000000" w:rsidDel="00000000" w:rsidP="00000000" w:rsidRDefault="00000000" w:rsidRPr="00000000" w14:paraId="0000001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1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void show()</w:t>
      </w:r>
    </w:p>
    <w:p w:rsidR="00000000" w:rsidDel="00000000" w:rsidP="00000000" w:rsidRDefault="00000000" w:rsidRPr="00000000" w14:paraId="0000001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show method");</w:t>
      </w:r>
    </w:p>
    <w:p w:rsidR="00000000" w:rsidDel="00000000" w:rsidP="00000000" w:rsidRDefault="00000000" w:rsidRPr="00000000" w14:paraId="0000001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class StaticMethods</w:t>
      </w:r>
    </w:p>
    <w:p w:rsidR="00000000" w:rsidDel="00000000" w:rsidP="00000000" w:rsidRDefault="00000000" w:rsidRPr="00000000" w14:paraId="0000001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void show()</w:t>
      </w:r>
    </w:p>
    <w:p w:rsidR="00000000" w:rsidDel="00000000" w:rsidP="00000000" w:rsidRDefault="00000000" w:rsidRPr="00000000" w14:paraId="0000002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System.out.println("sub class show method");</w:t>
      </w:r>
    </w:p>
    <w:p w:rsidR="00000000" w:rsidDel="00000000" w:rsidP="00000000" w:rsidRDefault="00000000" w:rsidRPr="00000000" w14:paraId="0000002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2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Super.show();</w:t>
      </w:r>
    </w:p>
    <w:p w:rsidR="00000000" w:rsidDel="00000000" w:rsidP="00000000" w:rsidRDefault="00000000" w:rsidRPr="00000000" w14:paraId="0000002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new Super.StaticMethods().show();</w:t>
      </w:r>
    </w:p>
    <w:p w:rsidR="00000000" w:rsidDel="00000000" w:rsidP="00000000" w:rsidRDefault="00000000" w:rsidRPr="00000000" w14:paraId="0000002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B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super class show method</w:t>
      </w:r>
    </w:p>
    <w:p w:rsidR="00000000" w:rsidDel="00000000" w:rsidP="00000000" w:rsidRDefault="00000000" w:rsidRPr="00000000" w14:paraId="0000002C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sub class show method</w:t>
      </w:r>
    </w:p>
    <w:p w:rsidR="00000000" w:rsidDel="00000000" w:rsidP="00000000" w:rsidRDefault="00000000" w:rsidRPr="00000000" w14:paraId="0000002D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562989" cy="29156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989" cy="291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3) </w:t>
      </w:r>
    </w:p>
    <w:p w:rsidR="00000000" w:rsidDel="00000000" w:rsidP="00000000" w:rsidRDefault="00000000" w:rsidRPr="00000000" w14:paraId="0000003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the following code?</w:t>
      </w:r>
    </w:p>
    <w:p w:rsidR="00000000" w:rsidDel="00000000" w:rsidP="00000000" w:rsidRDefault="00000000" w:rsidRPr="00000000" w14:paraId="0000003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3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num=20;</w:t>
      </w:r>
    </w:p>
    <w:p w:rsidR="00000000" w:rsidDel="00000000" w:rsidP="00000000" w:rsidRDefault="00000000" w:rsidRPr="00000000" w14:paraId="000000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method");</w:t>
      </w:r>
    </w:p>
    <w:p w:rsidR="00000000" w:rsidDel="00000000" w:rsidP="00000000" w:rsidRDefault="00000000" w:rsidRPr="00000000" w14:paraId="000000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class ThisUse extends Super</w:t>
      </w:r>
    </w:p>
    <w:p w:rsidR="00000000" w:rsidDel="00000000" w:rsidP="00000000" w:rsidRDefault="00000000" w:rsidRPr="00000000" w14:paraId="0000003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num;</w:t>
      </w:r>
    </w:p>
    <w:p w:rsidR="00000000" w:rsidDel="00000000" w:rsidP="00000000" w:rsidRDefault="00000000" w:rsidRPr="00000000" w14:paraId="0000003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ThisUse(int num)</w:t>
      </w:r>
    </w:p>
    <w:p w:rsidR="00000000" w:rsidDel="00000000" w:rsidP="00000000" w:rsidRDefault="00000000" w:rsidRPr="00000000" w14:paraId="0000003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this.num=num;</w:t>
      </w:r>
    </w:p>
    <w:p w:rsidR="00000000" w:rsidDel="00000000" w:rsidP="00000000" w:rsidRDefault="00000000" w:rsidRPr="00000000" w14:paraId="0000004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System.out.println("display method");</w:t>
      </w:r>
    </w:p>
    <w:p w:rsidR="00000000" w:rsidDel="00000000" w:rsidP="00000000" w:rsidRDefault="00000000" w:rsidRPr="00000000" w14:paraId="000000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Show()</w:t>
      </w:r>
    </w:p>
    <w:p w:rsidR="00000000" w:rsidDel="00000000" w:rsidP="00000000" w:rsidRDefault="00000000" w:rsidRPr="00000000" w14:paraId="0000004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this.display();</w:t>
      </w:r>
    </w:p>
    <w:p w:rsidR="00000000" w:rsidDel="00000000" w:rsidP="00000000" w:rsidRDefault="00000000" w:rsidRPr="00000000" w14:paraId="000000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display();</w:t>
      </w:r>
    </w:p>
    <w:p w:rsidR="00000000" w:rsidDel="00000000" w:rsidP="00000000" w:rsidRDefault="00000000" w:rsidRPr="00000000" w14:paraId="000000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System.out.println(this.num);</w:t>
      </w:r>
    </w:p>
    <w:p w:rsidR="00000000" w:rsidDel="00000000" w:rsidP="00000000" w:rsidRDefault="00000000" w:rsidRPr="00000000" w14:paraId="000000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System.out.println(num);</w:t>
      </w:r>
    </w:p>
    <w:p w:rsidR="00000000" w:rsidDel="00000000" w:rsidP="00000000" w:rsidRDefault="00000000" w:rsidRPr="00000000" w14:paraId="000000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4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ThisUse o=new ThisUse(10);</w:t>
      </w:r>
    </w:p>
    <w:p w:rsidR="00000000" w:rsidDel="00000000" w:rsidP="00000000" w:rsidRDefault="00000000" w:rsidRPr="00000000" w14:paraId="0000004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o.show();</w:t>
      </w:r>
    </w:p>
    <w:p w:rsidR="00000000" w:rsidDel="00000000" w:rsidP="00000000" w:rsidRDefault="00000000" w:rsidRPr="00000000" w14:paraId="0000005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2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display method</w:t>
      </w:r>
    </w:p>
    <w:p w:rsidR="00000000" w:rsidDel="00000000" w:rsidP="00000000" w:rsidRDefault="00000000" w:rsidRPr="00000000" w14:paraId="00000053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display method</w:t>
      </w:r>
    </w:p>
    <w:p w:rsidR="00000000" w:rsidDel="00000000" w:rsidP="00000000" w:rsidRDefault="00000000" w:rsidRPr="00000000" w14:paraId="00000054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10</w:t>
      </w:r>
    </w:p>
    <w:p w:rsidR="00000000" w:rsidDel="00000000" w:rsidP="00000000" w:rsidRDefault="00000000" w:rsidRPr="00000000" w14:paraId="00000055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10</w:t>
      </w:r>
    </w:p>
    <w:p w:rsidR="00000000" w:rsidDel="00000000" w:rsidP="00000000" w:rsidRDefault="00000000" w:rsidRPr="00000000" w14:paraId="00000056">
      <w:pPr>
        <w:spacing w:after="0" w:before="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Rule="auto"/>
        <w:ind w:firstLine="720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4) What is the singleton design pattern? Explain with a coding example.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The Singleton Pattern ensures that a class has only one instance and provides a global point of access to it. It’s commonly used in scenarios like logging, configuration management, or database connections, where having multiple instances can cause problems.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Key Characteristics: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one instance of the class exists.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Provides a static method to get the instance.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Constructor is private to prevent external instantiation.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91200" cy="237648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5) How do we make sure a class is encapsulated? Explain with a coding example.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Ans :- </w:t>
      </w:r>
      <w:r w:rsidDel="00000000" w:rsidR="00000000" w:rsidRPr="00000000">
        <w:rPr>
          <w:rtl w:val="0"/>
        </w:rPr>
        <w:t xml:space="preserve">Encapsulation means wrapping data (variables) and methods (functions) into a single unit (class) and restricting direct access to some of the object's components. To ensure a class is encapsulated :-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all data members private.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public getter and setter methods to access and update the values.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Hide internal implementation details from other classes.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6)Perform CRUD operation using ArrayList collection in an EmployeeCRUD class for the below Employee</w:t>
      </w:r>
    </w:p>
    <w:p w:rsidR="00000000" w:rsidDel="00000000" w:rsidP="00000000" w:rsidRDefault="00000000" w:rsidRPr="00000000" w14:paraId="00000070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71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74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Ans :- </w:t>
      </w:r>
    </w:p>
    <w:p w:rsidR="00000000" w:rsidDel="00000000" w:rsidP="00000000" w:rsidRDefault="00000000" w:rsidRPr="00000000" w14:paraId="00000076">
      <w:pPr>
        <w:ind w:left="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 xml:space="preserve">7) Perform CRUD operation using JDBC in an EmployeeJDBC class for the below Employee</w:t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Ans :- </w:t>
      </w:r>
    </w:p>
    <w:p w:rsidR="00000000" w:rsidDel="00000000" w:rsidP="00000000" w:rsidRDefault="00000000" w:rsidRPr="00000000" w14:paraId="00000094">
      <w:pPr>
        <w:ind w:left="0" w:firstLine="0"/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29313" cy="3657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hyperlink" Target="https://github.com/Siddr04/rg-assignments/blob/feature-java/Week1/Assignment2/JavaAssessment/CRUD/EmployeeJDBC.java" TargetMode="External"/><Relationship Id="rId21" Type="http://schemas.openxmlformats.org/officeDocument/2006/relationships/image" Target="media/image6.png"/><Relationship Id="rId24" Type="http://schemas.openxmlformats.org/officeDocument/2006/relationships/image" Target="media/image7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Siddr04/rg-assignments/blob/feature-java/Week1/Assignment2/JavaAssessment/Super.java" TargetMode="External"/><Relationship Id="rId26" Type="http://schemas.openxmlformats.org/officeDocument/2006/relationships/image" Target="media/image8.png"/><Relationship Id="rId25" Type="http://schemas.openxmlformats.org/officeDocument/2006/relationships/image" Target="media/image2.png"/><Relationship Id="rId28" Type="http://schemas.openxmlformats.org/officeDocument/2006/relationships/footer" Target="footer1.xml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github.com/Siddr04/rg-assignments/blob/feature-java/Week1/Assignment2/JavaAssessment/PureFunctionExample.java" TargetMode="External"/><Relationship Id="rId8" Type="http://schemas.openxmlformats.org/officeDocument/2006/relationships/image" Target="media/image13.png"/><Relationship Id="rId11" Type="http://schemas.openxmlformats.org/officeDocument/2006/relationships/hyperlink" Target="https://github.com/Siddr04/rg-assignments/blob/feature-java/Week1/Assignment2/JavaAssessment/ThisUse.java" TargetMode="External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hyperlink" Target="https://github.com/Siddr04/rg-assignments/tree/feature-java/Week1/Assignment2/JavaAssessment/SingletonPattern" TargetMode="External"/><Relationship Id="rId17" Type="http://schemas.openxmlformats.org/officeDocument/2006/relationships/hyperlink" Target="https://github.com/Siddr04/rg-assignments/blob/feature-java/Week1/Assignment2/JavaAssessment/CRUD/EmployeeCRUD.java" TargetMode="External"/><Relationship Id="rId16" Type="http://schemas.openxmlformats.org/officeDocument/2006/relationships/hyperlink" Target="https://github.com/Siddr04/rg-assignments/blob/feature-java/Week1/Assignment2/JavaAssessment/Encapsulation.java" TargetMode="External"/><Relationship Id="rId19" Type="http://schemas.openxmlformats.org/officeDocument/2006/relationships/image" Target="media/image15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